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18" w:rsidRPr="008A5CF3" w:rsidRDefault="009E479F" w:rsidP="008A5CF3">
      <w:pPr>
        <w:pStyle w:val="Heading20"/>
      </w:pPr>
      <w:r w:rsidRPr="00A136DE">
        <w:t>NAME OF STUDY (XXXX)</w:t>
      </w:r>
    </w:p>
    <w:p w:rsidR="00684266" w:rsidRPr="00A136DE" w:rsidRDefault="00684266" w:rsidP="008A5CF3">
      <w:pPr>
        <w:pStyle w:val="Heading1"/>
      </w:pPr>
      <w:r w:rsidRPr="00A136DE">
        <w:t>Duality of Interest (DOI) Disclosure Form</w:t>
      </w:r>
    </w:p>
    <w:p w:rsidR="00684266" w:rsidRPr="00156259" w:rsidRDefault="00684266" w:rsidP="00D72B37">
      <w:pPr>
        <w:widowControl/>
        <w:autoSpaceDE/>
        <w:autoSpaceDN/>
        <w:adjustRightInd/>
        <w:rPr>
          <w:rFonts w:ascii="Arial" w:hAnsi="Arial" w:cs="Arial"/>
          <w:b/>
          <w:bCs/>
          <w:sz w:val="12"/>
          <w:szCs w:val="12"/>
        </w:rPr>
      </w:pPr>
    </w:p>
    <w:p w:rsidR="00684266" w:rsidRPr="00156259" w:rsidRDefault="00684266" w:rsidP="00783CC5">
      <w:pPr>
        <w:tabs>
          <w:tab w:val="left" w:pos="-930"/>
          <w:tab w:val="left" w:pos="-720"/>
          <w:tab w:val="left" w:pos="0"/>
          <w:tab w:val="left" w:pos="450"/>
          <w:tab w:val="left" w:pos="1440"/>
          <w:tab w:val="left" w:pos="13320"/>
        </w:tabs>
        <w:ind w:right="-18"/>
        <w:rPr>
          <w:rFonts w:ascii="Arial" w:hAnsi="Arial" w:cs="Arial"/>
          <w:sz w:val="20"/>
          <w:szCs w:val="20"/>
        </w:rPr>
      </w:pPr>
      <w:r w:rsidRPr="00156259">
        <w:rPr>
          <w:rFonts w:ascii="Arial" w:hAnsi="Arial" w:cs="Arial"/>
          <w:sz w:val="20"/>
          <w:szCs w:val="20"/>
        </w:rPr>
        <w:t xml:space="preserve">Please disclose the </w:t>
      </w:r>
      <w:r w:rsidRPr="00156259">
        <w:rPr>
          <w:rFonts w:ascii="Arial" w:hAnsi="Arial" w:cs="Arial"/>
          <w:sz w:val="20"/>
          <w:szCs w:val="20"/>
          <w:u w:val="single"/>
        </w:rPr>
        <w:t>combined</w:t>
      </w:r>
      <w:r w:rsidRPr="00156259">
        <w:rPr>
          <w:rFonts w:ascii="Arial" w:hAnsi="Arial" w:cs="Arial"/>
          <w:sz w:val="20"/>
          <w:szCs w:val="20"/>
        </w:rPr>
        <w:t xml:space="preserve"> level of financial interest that you, your spouse and your dependent children have with companies/entities under study by </w:t>
      </w:r>
      <w:r w:rsidR="00D22147" w:rsidRPr="00156259">
        <w:rPr>
          <w:rFonts w:ascii="Arial" w:hAnsi="Arial" w:cs="Arial"/>
          <w:sz w:val="20"/>
          <w:szCs w:val="20"/>
        </w:rPr>
        <w:t xml:space="preserve">the </w:t>
      </w:r>
      <w:r w:rsidR="009E479F" w:rsidRPr="009E479F">
        <w:rPr>
          <w:rFonts w:ascii="Arial" w:hAnsi="Arial" w:cs="Arial"/>
          <w:i/>
          <w:sz w:val="20"/>
          <w:szCs w:val="20"/>
        </w:rPr>
        <w:t>XXXX</w:t>
      </w:r>
      <w:r w:rsidR="00D22147" w:rsidRPr="009E479F">
        <w:rPr>
          <w:rFonts w:ascii="Arial" w:hAnsi="Arial" w:cs="Arial"/>
          <w:i/>
          <w:sz w:val="20"/>
          <w:szCs w:val="20"/>
        </w:rPr>
        <w:t xml:space="preserve"> </w:t>
      </w:r>
      <w:r w:rsidR="00D22147" w:rsidRPr="00156259">
        <w:rPr>
          <w:rFonts w:ascii="Arial" w:hAnsi="Arial" w:cs="Arial"/>
          <w:sz w:val="20"/>
          <w:szCs w:val="20"/>
        </w:rPr>
        <w:t>Study Group</w:t>
      </w:r>
      <w:r w:rsidRPr="00156259">
        <w:rPr>
          <w:rFonts w:ascii="Arial" w:hAnsi="Arial" w:cs="Arial"/>
          <w:sz w:val="20"/>
          <w:szCs w:val="20"/>
        </w:rPr>
        <w:t xml:space="preserve"> as well as those that could create potential or perceived bias with </w:t>
      </w:r>
      <w:r w:rsidR="00D22147" w:rsidRPr="00156259">
        <w:rPr>
          <w:rFonts w:ascii="Arial" w:hAnsi="Arial" w:cs="Arial"/>
          <w:sz w:val="20"/>
          <w:szCs w:val="20"/>
        </w:rPr>
        <w:t xml:space="preserve">a company/entity involved with </w:t>
      </w:r>
      <w:r w:rsidR="009E479F" w:rsidRPr="009E479F">
        <w:rPr>
          <w:rFonts w:ascii="Arial" w:hAnsi="Arial" w:cs="Arial"/>
          <w:i/>
          <w:sz w:val="20"/>
          <w:szCs w:val="20"/>
        </w:rPr>
        <w:t xml:space="preserve">XXXX </w:t>
      </w:r>
      <w:r w:rsidR="00D22147" w:rsidRPr="00156259">
        <w:rPr>
          <w:rFonts w:ascii="Arial" w:hAnsi="Arial" w:cs="Arial"/>
          <w:sz w:val="20"/>
          <w:szCs w:val="20"/>
        </w:rPr>
        <w:t>Study</w:t>
      </w:r>
      <w:r w:rsidR="00352809" w:rsidRPr="00156259">
        <w:rPr>
          <w:rFonts w:ascii="Arial" w:hAnsi="Arial" w:cs="Arial"/>
          <w:sz w:val="20"/>
          <w:szCs w:val="20"/>
        </w:rPr>
        <w:t xml:space="preserve">.  </w:t>
      </w:r>
      <w:r w:rsidRPr="00156259">
        <w:rPr>
          <w:rFonts w:ascii="Arial" w:hAnsi="Arial" w:cs="Arial"/>
          <w:sz w:val="20"/>
          <w:szCs w:val="20"/>
        </w:rPr>
        <w:t xml:space="preserve">Please include companies </w:t>
      </w:r>
      <w:r w:rsidR="00561A0D" w:rsidRPr="00156259">
        <w:rPr>
          <w:rFonts w:ascii="Arial" w:hAnsi="Arial" w:cs="Arial"/>
          <w:sz w:val="20"/>
          <w:szCs w:val="20"/>
        </w:rPr>
        <w:t xml:space="preserve">developing or </w:t>
      </w:r>
      <w:r w:rsidRPr="00156259">
        <w:rPr>
          <w:rFonts w:ascii="Arial" w:hAnsi="Arial" w:cs="Arial"/>
          <w:sz w:val="20"/>
          <w:szCs w:val="20"/>
        </w:rPr>
        <w:t>manufacturing medications</w:t>
      </w:r>
      <w:r w:rsidR="008A58F9" w:rsidRPr="00156259">
        <w:rPr>
          <w:rFonts w:ascii="Arial" w:hAnsi="Arial" w:cs="Arial"/>
          <w:sz w:val="20"/>
          <w:szCs w:val="20"/>
        </w:rPr>
        <w:t xml:space="preserve"> and</w:t>
      </w:r>
      <w:r w:rsidR="00227D3A" w:rsidRPr="00156259">
        <w:rPr>
          <w:rFonts w:ascii="Arial" w:hAnsi="Arial" w:cs="Arial"/>
          <w:sz w:val="20"/>
          <w:szCs w:val="20"/>
        </w:rPr>
        <w:t>/or</w:t>
      </w:r>
      <w:r w:rsidRPr="00156259">
        <w:rPr>
          <w:rFonts w:ascii="Arial" w:hAnsi="Arial" w:cs="Arial"/>
          <w:sz w:val="20"/>
          <w:szCs w:val="20"/>
        </w:rPr>
        <w:t xml:space="preserve"> biolog</w:t>
      </w:r>
      <w:r w:rsidR="00D22147" w:rsidRPr="00156259">
        <w:rPr>
          <w:rFonts w:ascii="Arial" w:hAnsi="Arial" w:cs="Arial"/>
          <w:sz w:val="20"/>
          <w:szCs w:val="20"/>
        </w:rPr>
        <w:t>ics under study by</w:t>
      </w:r>
      <w:r w:rsidR="00D22147" w:rsidRPr="009E479F">
        <w:rPr>
          <w:rFonts w:ascii="Arial" w:hAnsi="Arial" w:cs="Arial"/>
          <w:i/>
          <w:sz w:val="20"/>
          <w:szCs w:val="20"/>
        </w:rPr>
        <w:t xml:space="preserve"> </w:t>
      </w:r>
      <w:r w:rsidR="009E479F" w:rsidRPr="009E479F">
        <w:rPr>
          <w:rFonts w:ascii="Arial" w:hAnsi="Arial" w:cs="Arial"/>
          <w:i/>
          <w:sz w:val="20"/>
          <w:szCs w:val="20"/>
        </w:rPr>
        <w:t>XXXX</w:t>
      </w:r>
      <w:r w:rsidR="00C21818" w:rsidRPr="00156259">
        <w:rPr>
          <w:rFonts w:ascii="Arial" w:hAnsi="Arial" w:cs="Arial"/>
          <w:sz w:val="20"/>
          <w:szCs w:val="20"/>
        </w:rPr>
        <w:t xml:space="preserve"> </w:t>
      </w:r>
      <w:r w:rsidR="00A22C7D" w:rsidRPr="00156259">
        <w:rPr>
          <w:rFonts w:ascii="Arial" w:hAnsi="Arial" w:cs="Arial"/>
          <w:sz w:val="20"/>
          <w:szCs w:val="20"/>
        </w:rPr>
        <w:t>(</w:t>
      </w:r>
      <w:r w:rsidR="009E479F">
        <w:rPr>
          <w:rFonts w:ascii="Arial" w:hAnsi="Arial" w:cs="Arial"/>
          <w:sz w:val="20"/>
          <w:szCs w:val="20"/>
        </w:rPr>
        <w:t>list companies</w:t>
      </w:r>
      <w:r w:rsidR="00A22C7D" w:rsidRPr="00156259">
        <w:rPr>
          <w:rFonts w:ascii="Arial" w:hAnsi="Arial" w:cs="Arial"/>
          <w:sz w:val="20"/>
          <w:szCs w:val="20"/>
        </w:rPr>
        <w:t>)</w:t>
      </w:r>
      <w:r w:rsidR="00D22147" w:rsidRPr="00156259">
        <w:rPr>
          <w:rFonts w:ascii="Arial" w:hAnsi="Arial" w:cs="Arial"/>
          <w:sz w:val="20"/>
          <w:szCs w:val="20"/>
        </w:rPr>
        <w:t xml:space="preserve"> </w:t>
      </w:r>
      <w:r w:rsidRPr="00156259">
        <w:rPr>
          <w:rFonts w:ascii="Arial" w:hAnsi="Arial" w:cs="Arial"/>
          <w:sz w:val="20"/>
          <w:szCs w:val="20"/>
        </w:rPr>
        <w:t xml:space="preserve">as well as those </w:t>
      </w:r>
      <w:r w:rsidRPr="00156259">
        <w:rPr>
          <w:rFonts w:ascii="Arial" w:hAnsi="Arial" w:cs="Arial"/>
          <w:sz w:val="20"/>
          <w:szCs w:val="20"/>
          <w:u w:val="single"/>
        </w:rPr>
        <w:t>competing</w:t>
      </w:r>
      <w:r w:rsidRPr="00156259">
        <w:rPr>
          <w:rFonts w:ascii="Arial" w:hAnsi="Arial" w:cs="Arial"/>
          <w:sz w:val="20"/>
          <w:szCs w:val="20"/>
        </w:rPr>
        <w:t xml:space="preserve"> with </w:t>
      </w:r>
      <w:r w:rsidR="006C575F" w:rsidRPr="00156259">
        <w:rPr>
          <w:rFonts w:ascii="Arial" w:hAnsi="Arial" w:cs="Arial"/>
          <w:sz w:val="20"/>
          <w:szCs w:val="20"/>
        </w:rPr>
        <w:t>any company</w:t>
      </w:r>
      <w:r w:rsidRPr="00156259">
        <w:rPr>
          <w:rFonts w:ascii="Arial" w:hAnsi="Arial" w:cs="Arial"/>
          <w:sz w:val="20"/>
          <w:szCs w:val="20"/>
        </w:rPr>
        <w:t>/</w:t>
      </w:r>
      <w:r w:rsidR="006C575F" w:rsidRPr="00156259">
        <w:rPr>
          <w:rFonts w:ascii="Arial" w:hAnsi="Arial" w:cs="Arial"/>
          <w:sz w:val="20"/>
          <w:szCs w:val="20"/>
        </w:rPr>
        <w:t>entity</w:t>
      </w:r>
      <w:r w:rsidRPr="00156259">
        <w:rPr>
          <w:rFonts w:ascii="Arial" w:hAnsi="Arial" w:cs="Arial"/>
          <w:sz w:val="20"/>
          <w:szCs w:val="20"/>
        </w:rPr>
        <w:t xml:space="preserve"> under study </w:t>
      </w:r>
      <w:r w:rsidR="008A58F9" w:rsidRPr="00156259">
        <w:rPr>
          <w:rFonts w:ascii="Arial" w:hAnsi="Arial" w:cs="Arial"/>
          <w:sz w:val="20"/>
          <w:szCs w:val="20"/>
        </w:rPr>
        <w:t xml:space="preserve">in the </w:t>
      </w:r>
      <w:r w:rsidR="009E479F" w:rsidRPr="009E479F">
        <w:rPr>
          <w:rFonts w:ascii="Arial" w:hAnsi="Arial" w:cs="Arial"/>
          <w:i/>
          <w:sz w:val="20"/>
          <w:szCs w:val="20"/>
        </w:rPr>
        <w:t>XXXX</w:t>
      </w:r>
      <w:r w:rsidR="00C21818" w:rsidRPr="00156259">
        <w:rPr>
          <w:rFonts w:ascii="Arial" w:hAnsi="Arial" w:cs="Arial"/>
          <w:sz w:val="20"/>
          <w:szCs w:val="20"/>
        </w:rPr>
        <w:t xml:space="preserve"> </w:t>
      </w:r>
      <w:r w:rsidR="00D22147" w:rsidRPr="00156259">
        <w:rPr>
          <w:rFonts w:ascii="Arial" w:hAnsi="Arial" w:cs="Arial"/>
          <w:sz w:val="20"/>
          <w:szCs w:val="20"/>
        </w:rPr>
        <w:t xml:space="preserve">Study, which would include any company/entity </w:t>
      </w:r>
      <w:r w:rsidR="00561A0D" w:rsidRPr="00156259">
        <w:rPr>
          <w:rFonts w:ascii="Arial" w:hAnsi="Arial" w:cs="Arial"/>
          <w:sz w:val="20"/>
          <w:szCs w:val="20"/>
        </w:rPr>
        <w:t>developing</w:t>
      </w:r>
      <w:r w:rsidR="008A58F9" w:rsidRPr="00156259">
        <w:rPr>
          <w:rFonts w:ascii="Arial" w:hAnsi="Arial" w:cs="Arial"/>
          <w:sz w:val="20"/>
          <w:szCs w:val="20"/>
        </w:rPr>
        <w:t>,</w:t>
      </w:r>
      <w:r w:rsidR="00561A0D" w:rsidRPr="00156259">
        <w:rPr>
          <w:rFonts w:ascii="Arial" w:hAnsi="Arial" w:cs="Arial"/>
          <w:sz w:val="20"/>
          <w:szCs w:val="20"/>
        </w:rPr>
        <w:t xml:space="preserve"> </w:t>
      </w:r>
      <w:r w:rsidR="00D22147" w:rsidRPr="00156259">
        <w:rPr>
          <w:rFonts w:ascii="Arial" w:hAnsi="Arial" w:cs="Arial"/>
          <w:sz w:val="20"/>
          <w:szCs w:val="20"/>
        </w:rPr>
        <w:t>manufacturing</w:t>
      </w:r>
      <w:r w:rsidR="008A58F9" w:rsidRPr="00156259">
        <w:rPr>
          <w:rFonts w:ascii="Arial" w:hAnsi="Arial" w:cs="Arial"/>
          <w:sz w:val="20"/>
          <w:szCs w:val="20"/>
        </w:rPr>
        <w:t>,</w:t>
      </w:r>
      <w:r w:rsidR="00D22147" w:rsidRPr="00156259">
        <w:rPr>
          <w:rFonts w:ascii="Arial" w:hAnsi="Arial" w:cs="Arial"/>
          <w:sz w:val="20"/>
          <w:szCs w:val="20"/>
        </w:rPr>
        <w:t xml:space="preserve"> </w:t>
      </w:r>
      <w:r w:rsidR="00561A0D" w:rsidRPr="00156259">
        <w:rPr>
          <w:rFonts w:ascii="Arial" w:hAnsi="Arial" w:cs="Arial"/>
          <w:sz w:val="20"/>
          <w:szCs w:val="20"/>
        </w:rPr>
        <w:t>or selling medica</w:t>
      </w:r>
      <w:r w:rsidR="00C131F5" w:rsidRPr="00156259">
        <w:rPr>
          <w:rFonts w:ascii="Arial" w:hAnsi="Arial" w:cs="Arial"/>
          <w:sz w:val="20"/>
          <w:szCs w:val="20"/>
        </w:rPr>
        <w:t xml:space="preserve">tions to control </w:t>
      </w:r>
      <w:r w:rsidR="009E479F">
        <w:rPr>
          <w:rFonts w:ascii="Arial" w:hAnsi="Arial" w:cs="Arial"/>
          <w:sz w:val="20"/>
          <w:szCs w:val="20"/>
        </w:rPr>
        <w:t>(</w:t>
      </w:r>
      <w:r w:rsidR="009E479F" w:rsidRPr="009E479F">
        <w:rPr>
          <w:rFonts w:ascii="Arial" w:hAnsi="Arial" w:cs="Arial"/>
          <w:i/>
          <w:sz w:val="20"/>
          <w:szCs w:val="20"/>
        </w:rPr>
        <w:t>disease under study</w:t>
      </w:r>
      <w:r w:rsidR="009E479F">
        <w:rPr>
          <w:rFonts w:ascii="Arial" w:hAnsi="Arial" w:cs="Arial"/>
          <w:sz w:val="20"/>
          <w:szCs w:val="20"/>
        </w:rPr>
        <w:t>)</w:t>
      </w:r>
      <w:r w:rsidR="00C21818" w:rsidRPr="00156259">
        <w:rPr>
          <w:rFonts w:ascii="Arial" w:hAnsi="Arial" w:cs="Arial"/>
          <w:sz w:val="20"/>
          <w:szCs w:val="20"/>
        </w:rPr>
        <w:t>.</w:t>
      </w:r>
    </w:p>
    <w:p w:rsidR="00684266" w:rsidRPr="00156259" w:rsidRDefault="00684266" w:rsidP="00783CC5">
      <w:pPr>
        <w:tabs>
          <w:tab w:val="left" w:pos="-930"/>
          <w:tab w:val="left" w:pos="-720"/>
          <w:tab w:val="left" w:pos="0"/>
          <w:tab w:val="left" w:pos="450"/>
          <w:tab w:val="left" w:pos="1440"/>
          <w:tab w:val="left" w:pos="13320"/>
        </w:tabs>
        <w:ind w:right="-18"/>
        <w:rPr>
          <w:rFonts w:ascii="Arial" w:hAnsi="Arial" w:cs="Arial"/>
          <w:sz w:val="12"/>
          <w:szCs w:val="12"/>
        </w:rPr>
      </w:pPr>
    </w:p>
    <w:p w:rsidR="00684266" w:rsidRPr="00352809" w:rsidRDefault="00684266" w:rsidP="00783CC5">
      <w:pPr>
        <w:tabs>
          <w:tab w:val="left" w:pos="-930"/>
          <w:tab w:val="left" w:pos="-720"/>
          <w:tab w:val="left" w:pos="0"/>
          <w:tab w:val="left" w:pos="450"/>
          <w:tab w:val="left" w:pos="1440"/>
          <w:tab w:val="left" w:pos="13320"/>
        </w:tabs>
        <w:ind w:right="-18"/>
        <w:rPr>
          <w:rFonts w:ascii="Arial" w:hAnsi="Arial" w:cs="Arial"/>
          <w:b/>
          <w:sz w:val="20"/>
          <w:szCs w:val="20"/>
        </w:rPr>
      </w:pPr>
      <w:r w:rsidRPr="00352809">
        <w:rPr>
          <w:rFonts w:ascii="Arial" w:hAnsi="Arial" w:cs="Arial"/>
          <w:b/>
          <w:sz w:val="20"/>
          <w:szCs w:val="20"/>
        </w:rPr>
        <w:t xml:space="preserve">If you have no interest or equity to disclose, please check here </w:t>
      </w:r>
      <w:r w:rsidR="00D23F2B" w:rsidRPr="00352809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1"/>
      <w:r w:rsidR="00D23F2B" w:rsidRPr="0035280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23F2B" w:rsidRPr="00352809">
        <w:rPr>
          <w:rFonts w:ascii="Arial" w:hAnsi="Arial" w:cs="Arial"/>
          <w:b/>
          <w:sz w:val="20"/>
          <w:szCs w:val="20"/>
        </w:rPr>
      </w:r>
      <w:r w:rsidR="00D23F2B" w:rsidRPr="00352809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D23F2B" w:rsidRPr="00352809">
        <w:rPr>
          <w:rFonts w:ascii="Arial" w:hAnsi="Arial" w:cs="Arial"/>
          <w:b/>
          <w:sz w:val="20"/>
          <w:szCs w:val="20"/>
        </w:rPr>
        <w:t xml:space="preserve"> </w:t>
      </w:r>
      <w:r w:rsidRPr="00352809">
        <w:rPr>
          <w:rFonts w:ascii="Arial" w:hAnsi="Arial" w:cs="Arial"/>
          <w:b/>
          <w:sz w:val="20"/>
          <w:szCs w:val="20"/>
        </w:rPr>
        <w:t>and sign at the bottom of the page.</w:t>
      </w:r>
      <w:bookmarkStart w:id="1" w:name="_GoBack"/>
      <w:bookmarkEnd w:id="1"/>
    </w:p>
    <w:p w:rsidR="00684266" w:rsidRPr="00156259" w:rsidRDefault="00684266" w:rsidP="00783CC5">
      <w:pPr>
        <w:tabs>
          <w:tab w:val="left" w:pos="-930"/>
          <w:tab w:val="left" w:pos="-720"/>
          <w:tab w:val="left" w:pos="0"/>
          <w:tab w:val="left" w:pos="450"/>
          <w:tab w:val="left" w:pos="1440"/>
          <w:tab w:val="left" w:pos="13320"/>
        </w:tabs>
        <w:ind w:right="-18"/>
        <w:rPr>
          <w:rFonts w:ascii="Arial" w:hAnsi="Arial" w:cs="Arial"/>
          <w:sz w:val="12"/>
          <w:szCs w:val="12"/>
        </w:rPr>
      </w:pPr>
    </w:p>
    <w:p w:rsidR="00684266" w:rsidRPr="00156259" w:rsidRDefault="00684266" w:rsidP="00352809">
      <w:pPr>
        <w:tabs>
          <w:tab w:val="left" w:pos="-930"/>
          <w:tab w:val="left" w:pos="-720"/>
          <w:tab w:val="left" w:pos="0"/>
          <w:tab w:val="left" w:pos="450"/>
          <w:tab w:val="left" w:pos="1440"/>
          <w:tab w:val="left" w:pos="13320"/>
        </w:tabs>
        <w:ind w:left="450" w:right="-18"/>
        <w:rPr>
          <w:rFonts w:ascii="Arial" w:hAnsi="Arial" w:cs="Arial"/>
          <w:sz w:val="20"/>
          <w:szCs w:val="20"/>
        </w:rPr>
      </w:pPr>
      <w:r w:rsidRPr="00156259">
        <w:rPr>
          <w:rFonts w:ascii="Arial" w:hAnsi="Arial" w:cs="Arial"/>
          <w:sz w:val="20"/>
          <w:szCs w:val="20"/>
        </w:rPr>
        <w:t>If you have interest or equity to disclose, please use the following designations:</w:t>
      </w:r>
    </w:p>
    <w:p w:rsidR="00684266" w:rsidRDefault="00D23F2B" w:rsidP="00352809">
      <w:pPr>
        <w:tabs>
          <w:tab w:val="left" w:pos="-1620"/>
          <w:tab w:val="left" w:pos="-1350"/>
          <w:tab w:val="left" w:pos="-1200"/>
        </w:tabs>
        <w:ind w:left="720"/>
        <w:rPr>
          <w:rFonts w:ascii="Arial" w:hAnsi="Arial" w:cs="Arial"/>
          <w:sz w:val="20"/>
          <w:szCs w:val="22"/>
        </w:rPr>
      </w:pPr>
      <w:r w:rsidRPr="00156259">
        <w:rPr>
          <w:rFonts w:ascii="Arial" w:hAnsi="Arial" w:cs="Arial"/>
          <w:sz w:val="20"/>
          <w:szCs w:val="22"/>
        </w:rPr>
        <w:t xml:space="preserve">(A) No financial interest or equity </w:t>
      </w:r>
      <w:r w:rsidRPr="00156259">
        <w:rPr>
          <w:rFonts w:ascii="Arial" w:hAnsi="Arial" w:cs="Arial"/>
          <w:sz w:val="20"/>
          <w:szCs w:val="22"/>
        </w:rPr>
        <w:tab/>
        <w:t xml:space="preserve">(B) Financial interest in any publicly traded entity with a value &gt; $5,000 </w:t>
      </w:r>
      <w:r w:rsidRPr="00156259">
        <w:rPr>
          <w:rFonts w:ascii="Arial" w:hAnsi="Arial" w:cs="Arial"/>
          <w:b/>
          <w:i/>
          <w:sz w:val="20"/>
          <w:szCs w:val="22"/>
        </w:rPr>
        <w:t>including</w:t>
      </w:r>
      <w:r w:rsidRPr="00156259">
        <w:rPr>
          <w:rFonts w:ascii="Arial" w:hAnsi="Arial" w:cs="Arial"/>
          <w:sz w:val="20"/>
          <w:szCs w:val="22"/>
        </w:rPr>
        <w:t xml:space="preserve"> the value of equity intere</w:t>
      </w:r>
      <w:r w:rsidR="008F123D">
        <w:rPr>
          <w:rFonts w:ascii="Arial" w:hAnsi="Arial" w:cs="Arial"/>
          <w:sz w:val="20"/>
          <w:szCs w:val="22"/>
        </w:rPr>
        <w:t>st.</w:t>
      </w:r>
      <w:r w:rsidR="00156259" w:rsidRPr="00156259">
        <w:rPr>
          <w:rFonts w:ascii="Arial" w:hAnsi="Arial" w:cs="Arial"/>
          <w:sz w:val="20"/>
          <w:szCs w:val="22"/>
        </w:rPr>
        <w:br/>
      </w:r>
      <w:r w:rsidRPr="00156259">
        <w:rPr>
          <w:rFonts w:ascii="Arial" w:hAnsi="Arial" w:cs="Arial"/>
          <w:sz w:val="20"/>
          <w:szCs w:val="22"/>
        </w:rPr>
        <w:t xml:space="preserve">(C) Financial interest &gt; $5,000 in a commercial entity that is NOT publicly traded </w:t>
      </w:r>
      <w:r w:rsidRPr="00156259">
        <w:rPr>
          <w:rFonts w:ascii="Arial" w:hAnsi="Arial" w:cs="Arial"/>
          <w:b/>
          <w:i/>
          <w:sz w:val="20"/>
          <w:szCs w:val="22"/>
        </w:rPr>
        <w:t>OR ANY</w:t>
      </w:r>
      <w:r w:rsidRPr="00156259">
        <w:rPr>
          <w:rFonts w:ascii="Arial" w:hAnsi="Arial" w:cs="Arial"/>
          <w:sz w:val="20"/>
          <w:szCs w:val="22"/>
        </w:rPr>
        <w:t xml:space="preserve"> equity interest in such an entity</w:t>
      </w:r>
      <w:r w:rsidR="00CB6C02">
        <w:rPr>
          <w:rFonts w:ascii="Arial" w:hAnsi="Arial" w:cs="Arial"/>
          <w:sz w:val="20"/>
          <w:szCs w:val="22"/>
        </w:rPr>
        <w:t>.</w:t>
      </w:r>
    </w:p>
    <w:p w:rsidR="00CB6C02" w:rsidRPr="00156259" w:rsidRDefault="00CB6C02" w:rsidP="00352809">
      <w:pPr>
        <w:tabs>
          <w:tab w:val="left" w:pos="-1620"/>
          <w:tab w:val="left" w:pos="-1350"/>
          <w:tab w:val="left" w:pos="-1200"/>
        </w:tabs>
        <w:ind w:left="720"/>
        <w:rPr>
          <w:rFonts w:ascii="Arial" w:hAnsi="Arial" w:cs="Arial"/>
          <w:sz w:val="20"/>
          <w:szCs w:val="22"/>
        </w:rPr>
      </w:pP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530"/>
        <w:gridCol w:w="2970"/>
        <w:gridCol w:w="900"/>
        <w:gridCol w:w="1440"/>
        <w:gridCol w:w="1440"/>
        <w:gridCol w:w="720"/>
        <w:gridCol w:w="1170"/>
        <w:gridCol w:w="900"/>
      </w:tblGrid>
      <w:tr w:rsidR="00684266" w:rsidRPr="00156259" w:rsidTr="00133121">
        <w:trPr>
          <w:cantSplit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66" w:rsidRPr="00156259" w:rsidDel="008421F2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>Company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>Product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 xml:space="preserve">Stock ownership or equity (publicly traded or not)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>Employment, office, directorship, membership on a Board of Directors or advisory committee</w:t>
            </w:r>
          </w:p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 xml:space="preserve">(or personal compensation)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>Speaker</w:t>
            </w:r>
          </w:p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 xml:space="preserve"> Fees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>Consulting/</w:t>
            </w:r>
          </w:p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 xml:space="preserve">Honoraria </w:t>
            </w:r>
          </w:p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>(or advisory arrangements)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 xml:space="preserve">Clinical research or basic science funding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 xml:space="preserve">Travel grants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 xml:space="preserve">Intellectual property rights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66" w:rsidRPr="00156259" w:rsidRDefault="00684266" w:rsidP="008421F2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259">
              <w:rPr>
                <w:rFonts w:ascii="Arial" w:hAnsi="Arial" w:cs="Arial"/>
                <w:sz w:val="18"/>
                <w:szCs w:val="18"/>
              </w:rPr>
              <w:t>Other interests</w:t>
            </w:r>
          </w:p>
        </w:tc>
      </w:tr>
      <w:tr w:rsidR="00684266" w:rsidRPr="00156259">
        <w:trPr>
          <w:trHeight w:hRule="exact"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266" w:rsidRPr="00156259">
        <w:trPr>
          <w:trHeight w:hRule="exact"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266" w:rsidRPr="00156259">
        <w:trPr>
          <w:trHeight w:hRule="exact"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266" w:rsidRPr="00156259">
        <w:trPr>
          <w:trHeight w:hRule="exact"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6" w:rsidRPr="00156259" w:rsidRDefault="00684266" w:rsidP="00343EAD">
            <w:pPr>
              <w:tabs>
                <w:tab w:val="left" w:pos="-930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4266" w:rsidRPr="00156259" w:rsidRDefault="00684266" w:rsidP="004A37BC">
      <w:pPr>
        <w:tabs>
          <w:tab w:val="left" w:pos="-930"/>
          <w:tab w:val="left" w:pos="-720"/>
          <w:tab w:val="left" w:pos="0"/>
          <w:tab w:val="left" w:pos="270"/>
          <w:tab w:val="left" w:pos="630"/>
          <w:tab w:val="left" w:pos="990"/>
          <w:tab w:val="left" w:pos="135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  <w:r w:rsidRPr="00156259">
        <w:rPr>
          <w:rFonts w:ascii="Arial" w:hAnsi="Arial" w:cs="Arial"/>
          <w:b/>
          <w:bCs/>
          <w:sz w:val="20"/>
          <w:szCs w:val="20"/>
        </w:rPr>
        <w:t>Notes:</w:t>
      </w:r>
    </w:p>
    <w:p w:rsidR="00684266" w:rsidRPr="00156259" w:rsidRDefault="00684266" w:rsidP="00EF38BC">
      <w:pPr>
        <w:numPr>
          <w:ilvl w:val="0"/>
          <w:numId w:val="2"/>
        </w:numPr>
        <w:tabs>
          <w:tab w:val="clear" w:pos="1350"/>
          <w:tab w:val="left" w:pos="-930"/>
          <w:tab w:val="left" w:pos="-720"/>
          <w:tab w:val="left" w:pos="0"/>
          <w:tab w:val="left" w:pos="270"/>
          <w:tab w:val="num" w:pos="360"/>
          <w:tab w:val="left" w:pos="630"/>
          <w:tab w:val="left" w:pos="6480"/>
        </w:tabs>
        <w:ind w:left="360" w:right="-288" w:hanging="180"/>
        <w:rPr>
          <w:rFonts w:ascii="Arial" w:hAnsi="Arial" w:cs="Arial"/>
          <w:sz w:val="20"/>
          <w:szCs w:val="20"/>
        </w:rPr>
      </w:pPr>
      <w:r w:rsidRPr="00156259">
        <w:rPr>
          <w:rFonts w:ascii="Arial" w:hAnsi="Arial" w:cs="Arial"/>
          <w:sz w:val="20"/>
          <w:szCs w:val="20"/>
        </w:rPr>
        <w:t>“Equity” is defined as any financial interest in a commercial entity that belongs to a S</w:t>
      </w:r>
      <w:r w:rsidR="00262C92" w:rsidRPr="00156259">
        <w:rPr>
          <w:rFonts w:ascii="Arial" w:hAnsi="Arial" w:cs="Arial"/>
          <w:sz w:val="20"/>
          <w:szCs w:val="20"/>
        </w:rPr>
        <w:t>tudy Group</w:t>
      </w:r>
      <w:r w:rsidRPr="00156259">
        <w:rPr>
          <w:rFonts w:ascii="Arial" w:hAnsi="Arial" w:cs="Arial"/>
          <w:sz w:val="20"/>
          <w:szCs w:val="20"/>
        </w:rPr>
        <w:t xml:space="preserve"> member or may be conveyed to a St</w:t>
      </w:r>
      <w:r w:rsidR="00262C92" w:rsidRPr="00156259">
        <w:rPr>
          <w:rFonts w:ascii="Arial" w:hAnsi="Arial" w:cs="Arial"/>
          <w:sz w:val="20"/>
          <w:szCs w:val="20"/>
        </w:rPr>
        <w:t>udy</w:t>
      </w:r>
      <w:r w:rsidRPr="00156259">
        <w:rPr>
          <w:rFonts w:ascii="Arial" w:hAnsi="Arial" w:cs="Arial"/>
          <w:sz w:val="20"/>
          <w:szCs w:val="20"/>
        </w:rPr>
        <w:t xml:space="preserve"> </w:t>
      </w:r>
      <w:r w:rsidR="00262C92" w:rsidRPr="00156259">
        <w:rPr>
          <w:rFonts w:ascii="Arial" w:hAnsi="Arial" w:cs="Arial"/>
          <w:sz w:val="20"/>
          <w:szCs w:val="20"/>
        </w:rPr>
        <w:t xml:space="preserve">Group </w:t>
      </w:r>
      <w:r w:rsidRPr="00156259">
        <w:rPr>
          <w:rFonts w:ascii="Arial" w:hAnsi="Arial" w:cs="Arial"/>
          <w:sz w:val="20"/>
          <w:szCs w:val="20"/>
        </w:rPr>
        <w:t>member</w:t>
      </w:r>
      <w:r w:rsidR="00352809" w:rsidRPr="00156259">
        <w:rPr>
          <w:rFonts w:ascii="Arial" w:hAnsi="Arial" w:cs="Arial"/>
          <w:sz w:val="20"/>
          <w:szCs w:val="20"/>
        </w:rPr>
        <w:t xml:space="preserve">.  </w:t>
      </w:r>
      <w:r w:rsidRPr="00156259">
        <w:rPr>
          <w:rFonts w:ascii="Arial" w:hAnsi="Arial" w:cs="Arial"/>
          <w:sz w:val="20"/>
          <w:szCs w:val="20"/>
        </w:rPr>
        <w:t xml:space="preserve">This applies to the </w:t>
      </w:r>
      <w:r w:rsidR="00262C92" w:rsidRPr="00156259">
        <w:rPr>
          <w:rFonts w:ascii="Arial" w:hAnsi="Arial" w:cs="Arial"/>
          <w:sz w:val="20"/>
          <w:szCs w:val="20"/>
        </w:rPr>
        <w:t>Group</w:t>
      </w:r>
      <w:r w:rsidRPr="00156259">
        <w:rPr>
          <w:rFonts w:ascii="Arial" w:hAnsi="Arial" w:cs="Arial"/>
          <w:sz w:val="20"/>
          <w:szCs w:val="20"/>
        </w:rPr>
        <w:t xml:space="preserve"> member’s spouse and/or dependent children.</w:t>
      </w:r>
    </w:p>
    <w:p w:rsidR="00684266" w:rsidRPr="00156259" w:rsidRDefault="00684266" w:rsidP="00EF38BC">
      <w:pPr>
        <w:numPr>
          <w:ilvl w:val="0"/>
          <w:numId w:val="2"/>
        </w:numPr>
        <w:tabs>
          <w:tab w:val="clear" w:pos="1350"/>
          <w:tab w:val="left" w:pos="-930"/>
          <w:tab w:val="left" w:pos="-720"/>
          <w:tab w:val="left" w:pos="0"/>
          <w:tab w:val="left" w:pos="270"/>
          <w:tab w:val="num" w:pos="360"/>
          <w:tab w:val="left" w:pos="630"/>
          <w:tab w:val="left" w:pos="6480"/>
        </w:tabs>
        <w:ind w:left="360" w:right="-288" w:hanging="180"/>
        <w:rPr>
          <w:rFonts w:ascii="Arial" w:hAnsi="Arial" w:cs="Arial"/>
          <w:sz w:val="20"/>
          <w:szCs w:val="20"/>
        </w:rPr>
      </w:pPr>
      <w:r w:rsidRPr="00156259">
        <w:rPr>
          <w:rFonts w:ascii="Arial" w:hAnsi="Arial" w:cs="Arial"/>
          <w:sz w:val="20"/>
          <w:szCs w:val="20"/>
        </w:rPr>
        <w:t>Personal compensation includes fees for presentation, honoraria, and consulting fees but does not include reimbursement for expenses.</w:t>
      </w:r>
    </w:p>
    <w:p w:rsidR="00684266" w:rsidRPr="00156259" w:rsidRDefault="00684266" w:rsidP="00EF38BC">
      <w:pPr>
        <w:numPr>
          <w:ilvl w:val="0"/>
          <w:numId w:val="2"/>
        </w:numPr>
        <w:tabs>
          <w:tab w:val="clear" w:pos="1350"/>
          <w:tab w:val="left" w:pos="-930"/>
          <w:tab w:val="left" w:pos="-720"/>
          <w:tab w:val="left" w:pos="0"/>
          <w:tab w:val="left" w:pos="270"/>
          <w:tab w:val="num" w:pos="360"/>
          <w:tab w:val="left" w:pos="630"/>
          <w:tab w:val="left" w:pos="6480"/>
        </w:tabs>
        <w:ind w:left="360" w:right="-288" w:hanging="180"/>
        <w:rPr>
          <w:rFonts w:ascii="Arial" w:hAnsi="Arial" w:cs="Arial"/>
          <w:sz w:val="20"/>
          <w:szCs w:val="20"/>
        </w:rPr>
      </w:pPr>
      <w:r w:rsidRPr="00156259">
        <w:rPr>
          <w:rFonts w:ascii="Arial" w:hAnsi="Arial" w:cs="Arial"/>
          <w:sz w:val="20"/>
          <w:szCs w:val="20"/>
        </w:rPr>
        <w:t>Travel grants include industry-sponsored travel grants to educational symposia but do not include reimbursement of expenses for consulting or speaking engagements.</w:t>
      </w:r>
    </w:p>
    <w:p w:rsidR="00684266" w:rsidRPr="00156259" w:rsidRDefault="00684266" w:rsidP="00EF38BC">
      <w:pPr>
        <w:numPr>
          <w:ilvl w:val="0"/>
          <w:numId w:val="2"/>
        </w:numPr>
        <w:tabs>
          <w:tab w:val="clear" w:pos="1350"/>
          <w:tab w:val="left" w:pos="-930"/>
          <w:tab w:val="left" w:pos="-720"/>
          <w:tab w:val="left" w:pos="0"/>
          <w:tab w:val="left" w:pos="270"/>
          <w:tab w:val="num" w:pos="360"/>
          <w:tab w:val="left" w:pos="630"/>
          <w:tab w:val="left" w:pos="6480"/>
        </w:tabs>
        <w:ind w:left="360" w:right="-288" w:hanging="180"/>
        <w:rPr>
          <w:rFonts w:ascii="Arial" w:hAnsi="Arial" w:cs="Arial"/>
          <w:sz w:val="20"/>
          <w:szCs w:val="20"/>
        </w:rPr>
      </w:pPr>
      <w:r w:rsidRPr="00156259">
        <w:rPr>
          <w:rFonts w:ascii="Arial" w:hAnsi="Arial" w:cs="Arial"/>
          <w:sz w:val="20"/>
          <w:szCs w:val="20"/>
        </w:rPr>
        <w:t>Intellectual property rights include patents, royalties and licensing fees.</w:t>
      </w:r>
    </w:p>
    <w:p w:rsidR="00684266" w:rsidRPr="00156259" w:rsidRDefault="00684266" w:rsidP="00EF38BC">
      <w:pPr>
        <w:tabs>
          <w:tab w:val="left" w:pos="-930"/>
          <w:tab w:val="left" w:pos="-720"/>
          <w:tab w:val="left" w:pos="0"/>
          <w:tab w:val="left" w:pos="270"/>
          <w:tab w:val="left" w:pos="630"/>
          <w:tab w:val="left" w:pos="6480"/>
        </w:tabs>
        <w:ind w:right="-288"/>
        <w:rPr>
          <w:rFonts w:ascii="Arial" w:hAnsi="Arial" w:cs="Arial"/>
          <w:sz w:val="12"/>
          <w:szCs w:val="12"/>
        </w:rPr>
      </w:pPr>
    </w:p>
    <w:p w:rsidR="00684266" w:rsidRPr="00156259" w:rsidRDefault="00684266" w:rsidP="00352809">
      <w:pPr>
        <w:tabs>
          <w:tab w:val="left" w:pos="-930"/>
          <w:tab w:val="left" w:pos="-720"/>
          <w:tab w:val="left" w:pos="0"/>
          <w:tab w:val="left" w:pos="270"/>
          <w:tab w:val="left" w:pos="630"/>
          <w:tab w:val="left" w:pos="990"/>
          <w:tab w:val="left" w:pos="1350"/>
          <w:tab w:val="left" w:pos="6480"/>
        </w:tabs>
        <w:spacing w:line="276" w:lineRule="auto"/>
        <w:rPr>
          <w:rFonts w:ascii="Arial" w:hAnsi="Arial" w:cs="Arial"/>
          <w:sz w:val="20"/>
          <w:szCs w:val="20"/>
        </w:rPr>
      </w:pPr>
      <w:r w:rsidRPr="00156259">
        <w:rPr>
          <w:rFonts w:ascii="Arial" w:hAnsi="Arial" w:cs="Arial"/>
          <w:sz w:val="20"/>
          <w:szCs w:val="20"/>
        </w:rPr>
        <w:t>Do you, your spouse, your dependents and/or others who are financially reliant on you have (or have they had in the past) any personal interests or involvement with a commercial or non-commercial research organizations and/or research interests not indicated above that could pose or be perceived as a DOI?</w:t>
      </w:r>
    </w:p>
    <w:p w:rsidR="00DA0520" w:rsidRDefault="00684266" w:rsidP="004D116D">
      <w:pPr>
        <w:tabs>
          <w:tab w:val="left" w:pos="-930"/>
          <w:tab w:val="left" w:pos="-720"/>
          <w:tab w:val="left" w:pos="0"/>
          <w:tab w:val="left" w:pos="270"/>
          <w:tab w:val="left" w:pos="630"/>
          <w:tab w:val="left" w:pos="990"/>
          <w:tab w:val="left" w:pos="1350"/>
          <w:tab w:val="left" w:pos="1800"/>
        </w:tabs>
        <w:ind w:right="1440"/>
        <w:rPr>
          <w:rFonts w:ascii="Arial" w:hAnsi="Arial" w:cs="Arial"/>
          <w:sz w:val="20"/>
          <w:szCs w:val="20"/>
        </w:rPr>
      </w:pPr>
      <w:r w:rsidRPr="00156259">
        <w:rPr>
          <w:rFonts w:ascii="Arial" w:hAnsi="Arial" w:cs="Arial"/>
          <w:sz w:val="20"/>
          <w:szCs w:val="20"/>
        </w:rPr>
        <w:tab/>
      </w:r>
      <w:r w:rsidR="00D23F2B" w:rsidRPr="0015625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D23F2B" w:rsidRPr="00156259">
        <w:rPr>
          <w:rFonts w:ascii="Arial" w:hAnsi="Arial" w:cs="Arial"/>
          <w:sz w:val="20"/>
          <w:szCs w:val="20"/>
        </w:rPr>
        <w:instrText xml:space="preserve"> FORMCHECKBOX </w:instrText>
      </w:r>
      <w:r w:rsidR="00D23F2B" w:rsidRPr="00156259">
        <w:rPr>
          <w:rFonts w:ascii="Arial" w:hAnsi="Arial" w:cs="Arial"/>
          <w:sz w:val="20"/>
          <w:szCs w:val="20"/>
        </w:rPr>
      </w:r>
      <w:r w:rsidR="00D23F2B" w:rsidRPr="00156259">
        <w:rPr>
          <w:rFonts w:ascii="Arial" w:hAnsi="Arial" w:cs="Arial"/>
          <w:sz w:val="20"/>
          <w:szCs w:val="20"/>
        </w:rPr>
        <w:fldChar w:fldCharType="end"/>
      </w:r>
      <w:bookmarkEnd w:id="2"/>
      <w:r w:rsidRPr="00156259">
        <w:rPr>
          <w:rFonts w:ascii="Arial" w:hAnsi="Arial" w:cs="Arial"/>
          <w:sz w:val="20"/>
          <w:szCs w:val="20"/>
        </w:rPr>
        <w:t xml:space="preserve"> No</w:t>
      </w:r>
      <w:r w:rsidR="00A67C10">
        <w:rPr>
          <w:rFonts w:ascii="Arial" w:hAnsi="Arial" w:cs="Arial"/>
          <w:sz w:val="20"/>
          <w:szCs w:val="20"/>
        </w:rPr>
        <w:tab/>
      </w:r>
      <w:r w:rsidR="00D23F2B" w:rsidRPr="00156259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D23F2B" w:rsidRPr="00156259">
        <w:rPr>
          <w:rFonts w:ascii="Arial" w:hAnsi="Arial" w:cs="Arial"/>
          <w:sz w:val="20"/>
          <w:szCs w:val="20"/>
        </w:rPr>
        <w:instrText xml:space="preserve"> FORMCHECKBOX </w:instrText>
      </w:r>
      <w:r w:rsidR="00D23F2B" w:rsidRPr="00156259">
        <w:rPr>
          <w:rFonts w:ascii="Arial" w:hAnsi="Arial" w:cs="Arial"/>
          <w:sz w:val="20"/>
          <w:szCs w:val="20"/>
        </w:rPr>
      </w:r>
      <w:r w:rsidR="00D23F2B" w:rsidRPr="00156259">
        <w:rPr>
          <w:rFonts w:ascii="Arial" w:hAnsi="Arial" w:cs="Arial"/>
          <w:sz w:val="20"/>
          <w:szCs w:val="20"/>
        </w:rPr>
        <w:fldChar w:fldCharType="end"/>
      </w:r>
      <w:bookmarkEnd w:id="3"/>
      <w:r w:rsidR="00A67C10">
        <w:rPr>
          <w:rFonts w:ascii="Arial" w:hAnsi="Arial" w:cs="Arial"/>
          <w:sz w:val="20"/>
          <w:szCs w:val="20"/>
        </w:rPr>
        <w:t xml:space="preserve"> Yes</w:t>
      </w:r>
      <w:r w:rsidR="00A67C10">
        <w:rPr>
          <w:rFonts w:ascii="Arial" w:hAnsi="Arial" w:cs="Arial"/>
          <w:sz w:val="20"/>
          <w:szCs w:val="20"/>
        </w:rPr>
        <w:tab/>
      </w:r>
      <w:proofErr w:type="gramStart"/>
      <w:r w:rsidRPr="00156259">
        <w:rPr>
          <w:rFonts w:ascii="Arial" w:hAnsi="Arial" w:cs="Arial"/>
          <w:sz w:val="20"/>
          <w:szCs w:val="20"/>
        </w:rPr>
        <w:t>If</w:t>
      </w:r>
      <w:proofErr w:type="gramEnd"/>
      <w:r w:rsidRPr="00156259">
        <w:rPr>
          <w:rFonts w:ascii="Arial" w:hAnsi="Arial" w:cs="Arial"/>
          <w:sz w:val="20"/>
          <w:szCs w:val="20"/>
        </w:rPr>
        <w:t xml:space="preserve"> yes, please specify:</w:t>
      </w:r>
      <w:r w:rsidR="004D116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</w:t>
      </w:r>
    </w:p>
    <w:p w:rsidR="004D116D" w:rsidRPr="00905F42" w:rsidRDefault="004D116D" w:rsidP="004D116D">
      <w:pPr>
        <w:tabs>
          <w:tab w:val="left" w:pos="-930"/>
          <w:tab w:val="left" w:pos="-720"/>
          <w:tab w:val="left" w:pos="0"/>
          <w:tab w:val="left" w:pos="270"/>
          <w:tab w:val="left" w:pos="630"/>
          <w:tab w:val="left" w:pos="990"/>
          <w:tab w:val="left" w:pos="1350"/>
          <w:tab w:val="left" w:pos="1800"/>
        </w:tabs>
        <w:ind w:right="1440"/>
        <w:rPr>
          <w:rFonts w:ascii="Arial" w:hAnsi="Arial" w:cs="Arial"/>
          <w:sz w:val="16"/>
          <w:szCs w:val="16"/>
          <w:u w:val="single"/>
        </w:rPr>
      </w:pPr>
    </w:p>
    <w:p w:rsidR="00684266" w:rsidRPr="00352809" w:rsidRDefault="00684266" w:rsidP="009103DF">
      <w:pPr>
        <w:tabs>
          <w:tab w:val="left" w:pos="-930"/>
          <w:tab w:val="left" w:pos="-720"/>
          <w:tab w:val="left" w:pos="0"/>
          <w:tab w:val="left" w:pos="270"/>
          <w:tab w:val="left" w:pos="630"/>
          <w:tab w:val="left" w:pos="990"/>
          <w:tab w:val="left" w:pos="1350"/>
          <w:tab w:val="left" w:pos="6480"/>
        </w:tabs>
        <w:rPr>
          <w:rFonts w:ascii="Arial" w:hAnsi="Arial" w:cs="Arial"/>
          <w:b/>
          <w:bCs/>
          <w:sz w:val="12"/>
          <w:szCs w:val="12"/>
        </w:rPr>
      </w:pPr>
      <w:r w:rsidRPr="00156259">
        <w:rPr>
          <w:rFonts w:ascii="Arial" w:hAnsi="Arial" w:cs="Arial"/>
          <w:b/>
          <w:bCs/>
          <w:sz w:val="20"/>
          <w:szCs w:val="20"/>
        </w:rPr>
        <w:t xml:space="preserve">I agree to abide by the rules which govern Duality of Interest as established by the consortium, my institution, and the </w:t>
      </w:r>
      <w:r w:rsidR="00D22147" w:rsidRPr="00156259">
        <w:rPr>
          <w:rFonts w:ascii="Arial" w:hAnsi="Arial" w:cs="Arial"/>
          <w:b/>
          <w:bCs/>
          <w:sz w:val="20"/>
          <w:szCs w:val="20"/>
        </w:rPr>
        <w:t xml:space="preserve">IRB during my participation in </w:t>
      </w:r>
      <w:r w:rsidR="000E5258" w:rsidRPr="000E5258">
        <w:rPr>
          <w:rFonts w:ascii="Arial" w:hAnsi="Arial" w:cs="Arial"/>
          <w:b/>
          <w:bCs/>
          <w:i/>
          <w:sz w:val="20"/>
          <w:szCs w:val="20"/>
        </w:rPr>
        <w:t>XXXX</w:t>
      </w:r>
      <w:r w:rsidR="000E5258">
        <w:rPr>
          <w:rFonts w:ascii="Arial" w:hAnsi="Arial" w:cs="Arial"/>
          <w:b/>
          <w:bCs/>
          <w:sz w:val="20"/>
          <w:szCs w:val="20"/>
        </w:rPr>
        <w:t xml:space="preserve"> </w:t>
      </w:r>
      <w:r w:rsidR="00D22147" w:rsidRPr="00156259">
        <w:rPr>
          <w:rFonts w:ascii="Arial" w:hAnsi="Arial" w:cs="Arial"/>
          <w:b/>
          <w:bCs/>
          <w:sz w:val="20"/>
          <w:szCs w:val="20"/>
        </w:rPr>
        <w:t>Study</w:t>
      </w:r>
      <w:r w:rsidRPr="00156259">
        <w:rPr>
          <w:rFonts w:ascii="Arial" w:hAnsi="Arial" w:cs="Arial"/>
          <w:b/>
          <w:bCs/>
          <w:sz w:val="20"/>
          <w:szCs w:val="20"/>
        </w:rPr>
        <w:t>.</w:t>
      </w:r>
    </w:p>
    <w:p w:rsidR="00671764" w:rsidRPr="00905F42" w:rsidRDefault="00671764" w:rsidP="00671764">
      <w:pPr>
        <w:pStyle w:val="Caption"/>
        <w:keepNext/>
        <w:rPr>
          <w:color w:val="auto"/>
          <w:sz w:val="16"/>
          <w:szCs w:val="16"/>
        </w:rPr>
      </w:pPr>
    </w:p>
    <w:p w:rsidR="00905F42" w:rsidRPr="00905F42" w:rsidRDefault="00905F42" w:rsidP="00905F42">
      <w:pPr>
        <w:pStyle w:val="Caption"/>
        <w:keepNext/>
        <w:rPr>
          <w:color w:val="auto"/>
          <w:sz w:val="20"/>
          <w:szCs w:val="20"/>
        </w:rPr>
      </w:pPr>
      <w:r w:rsidRPr="00905F42">
        <w:rPr>
          <w:color w:val="auto"/>
          <w:sz w:val="20"/>
          <w:szCs w:val="20"/>
        </w:rPr>
        <w:t>Sign and date this page in the space below:</w:t>
      </w: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me/Signature/Date"/>
        <w:tblDescription w:val="Name/Signature/Date"/>
      </w:tblPr>
      <w:tblGrid>
        <w:gridCol w:w="4872"/>
        <w:gridCol w:w="4872"/>
        <w:gridCol w:w="4872"/>
      </w:tblGrid>
      <w:tr w:rsidR="00671764" w:rsidRPr="00671764" w:rsidTr="00133121">
        <w:trPr>
          <w:cantSplit/>
          <w:trHeight w:val="20"/>
          <w:tblHeader/>
        </w:trPr>
        <w:tc>
          <w:tcPr>
            <w:tcW w:w="4872" w:type="dxa"/>
            <w:tcBorders>
              <w:top w:val="nil"/>
              <w:left w:val="nil"/>
              <w:bottom w:val="nil"/>
            </w:tcBorders>
          </w:tcPr>
          <w:p w:rsidR="00671764" w:rsidRPr="00671764" w:rsidRDefault="00671764" w:rsidP="00905F42">
            <w:pPr>
              <w:tabs>
                <w:tab w:val="left" w:pos="-930"/>
                <w:tab w:val="left" w:pos="-720"/>
                <w:tab w:val="left" w:pos="0"/>
                <w:tab w:val="left" w:pos="270"/>
                <w:tab w:val="left" w:pos="630"/>
                <w:tab w:val="left" w:pos="990"/>
                <w:tab w:val="left" w:pos="1350"/>
                <w:tab w:val="left" w:pos="64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71764">
              <w:rPr>
                <w:rFonts w:ascii="Arial" w:hAnsi="Arial" w:cs="Arial"/>
                <w:bCs/>
                <w:sz w:val="20"/>
                <w:szCs w:val="20"/>
              </w:rPr>
              <w:t>Name (Print)</w:t>
            </w:r>
          </w:p>
        </w:tc>
        <w:tc>
          <w:tcPr>
            <w:tcW w:w="4872" w:type="dxa"/>
            <w:tcBorders>
              <w:top w:val="nil"/>
              <w:bottom w:val="nil"/>
            </w:tcBorders>
          </w:tcPr>
          <w:p w:rsidR="00671764" w:rsidRPr="00671764" w:rsidRDefault="00671764" w:rsidP="00905F42">
            <w:pPr>
              <w:tabs>
                <w:tab w:val="left" w:pos="-930"/>
                <w:tab w:val="left" w:pos="-720"/>
                <w:tab w:val="left" w:pos="0"/>
                <w:tab w:val="left" w:pos="270"/>
                <w:tab w:val="left" w:pos="630"/>
                <w:tab w:val="left" w:pos="990"/>
                <w:tab w:val="left" w:pos="1350"/>
                <w:tab w:val="left" w:pos="64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71764"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</w:tc>
        <w:tc>
          <w:tcPr>
            <w:tcW w:w="4872" w:type="dxa"/>
            <w:tcBorders>
              <w:top w:val="nil"/>
              <w:bottom w:val="nil"/>
              <w:right w:val="nil"/>
            </w:tcBorders>
          </w:tcPr>
          <w:p w:rsidR="00671764" w:rsidRPr="00671764" w:rsidRDefault="00671764" w:rsidP="00905F42">
            <w:pPr>
              <w:tabs>
                <w:tab w:val="left" w:pos="-930"/>
                <w:tab w:val="left" w:pos="-720"/>
                <w:tab w:val="left" w:pos="0"/>
                <w:tab w:val="left" w:pos="270"/>
                <w:tab w:val="left" w:pos="630"/>
                <w:tab w:val="left" w:pos="990"/>
                <w:tab w:val="left" w:pos="1350"/>
                <w:tab w:val="left" w:pos="64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71764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  <w:tr w:rsidR="00671764" w:rsidRPr="00671764" w:rsidTr="00427F78">
        <w:trPr>
          <w:cantSplit/>
        </w:trPr>
        <w:tc>
          <w:tcPr>
            <w:tcW w:w="4872" w:type="dxa"/>
            <w:tcBorders>
              <w:top w:val="nil"/>
              <w:left w:val="nil"/>
              <w:bottom w:val="nil"/>
            </w:tcBorders>
          </w:tcPr>
          <w:p w:rsidR="00671764" w:rsidRPr="00671764" w:rsidRDefault="004345FD" w:rsidP="00E05D6F">
            <w:pPr>
              <w:tabs>
                <w:tab w:val="left" w:pos="-930"/>
                <w:tab w:val="left" w:pos="-720"/>
                <w:tab w:val="left" w:pos="0"/>
                <w:tab w:val="left" w:pos="64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</w:t>
            </w:r>
          </w:p>
        </w:tc>
        <w:tc>
          <w:tcPr>
            <w:tcW w:w="4872" w:type="dxa"/>
            <w:tcBorders>
              <w:top w:val="nil"/>
              <w:bottom w:val="nil"/>
            </w:tcBorders>
          </w:tcPr>
          <w:p w:rsidR="00671764" w:rsidRPr="00671764" w:rsidRDefault="00427F78" w:rsidP="00E05D6F">
            <w:pPr>
              <w:tabs>
                <w:tab w:val="left" w:pos="-930"/>
                <w:tab w:val="left" w:pos="-720"/>
                <w:tab w:val="left" w:pos="0"/>
                <w:tab w:val="left" w:pos="270"/>
                <w:tab w:val="left" w:pos="630"/>
                <w:tab w:val="left" w:pos="990"/>
                <w:tab w:val="left" w:pos="1350"/>
                <w:tab w:val="left" w:pos="64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</w:t>
            </w:r>
          </w:p>
        </w:tc>
        <w:tc>
          <w:tcPr>
            <w:tcW w:w="4872" w:type="dxa"/>
            <w:tcBorders>
              <w:top w:val="nil"/>
              <w:bottom w:val="nil"/>
              <w:right w:val="nil"/>
            </w:tcBorders>
          </w:tcPr>
          <w:p w:rsidR="00671764" w:rsidRPr="00671764" w:rsidRDefault="00427F78" w:rsidP="00E05D6F">
            <w:pPr>
              <w:tabs>
                <w:tab w:val="left" w:pos="-930"/>
                <w:tab w:val="left" w:pos="-720"/>
                <w:tab w:val="left" w:pos="0"/>
                <w:tab w:val="left" w:pos="270"/>
                <w:tab w:val="left" w:pos="630"/>
                <w:tab w:val="left" w:pos="990"/>
                <w:tab w:val="left" w:pos="1350"/>
                <w:tab w:val="left" w:pos="64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</w:t>
            </w:r>
          </w:p>
        </w:tc>
      </w:tr>
    </w:tbl>
    <w:p w:rsidR="00671764" w:rsidRPr="00E05D6F" w:rsidRDefault="00671764" w:rsidP="005404E9">
      <w:pPr>
        <w:tabs>
          <w:tab w:val="left" w:pos="-930"/>
          <w:tab w:val="left" w:pos="-720"/>
          <w:tab w:val="left" w:pos="0"/>
          <w:tab w:val="left" w:pos="270"/>
          <w:tab w:val="left" w:pos="630"/>
          <w:tab w:val="left" w:pos="990"/>
          <w:tab w:val="left" w:pos="1350"/>
          <w:tab w:val="left" w:pos="6480"/>
        </w:tabs>
      </w:pPr>
    </w:p>
    <w:sectPr w:rsidR="00671764" w:rsidRPr="00E05D6F" w:rsidSect="00156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C5" w:rsidRDefault="00AD08C5">
      <w:r>
        <w:separator/>
      </w:r>
    </w:p>
  </w:endnote>
  <w:endnote w:type="continuationSeparator" w:id="0">
    <w:p w:rsidR="00AD08C5" w:rsidRDefault="00AD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64" w:rsidRDefault="00671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52" w:rsidRPr="00684266" w:rsidRDefault="002B0952" w:rsidP="00352809">
    <w:pPr>
      <w:tabs>
        <w:tab w:val="left" w:pos="6277"/>
        <w:tab w:val="left" w:pos="10080"/>
        <w:tab w:val="right" w:pos="13770"/>
      </w:tabs>
      <w:rPr>
        <w:sz w:val="20"/>
        <w:szCs w:val="20"/>
      </w:rPr>
    </w:pPr>
    <w:r w:rsidRPr="00D42FE3">
      <w:rPr>
        <w:sz w:val="20"/>
        <w:szCs w:val="20"/>
      </w:rPr>
      <w:t xml:space="preserve"> (</w:t>
    </w:r>
    <w:proofErr w:type="gramStart"/>
    <w:r w:rsidRPr="00D42FE3">
      <w:rPr>
        <w:sz w:val="20"/>
        <w:szCs w:val="20"/>
      </w:rPr>
      <w:t>rev</w:t>
    </w:r>
    <w:proofErr w:type="gramEnd"/>
    <w:r w:rsidRPr="00D42FE3">
      <w:rPr>
        <w:sz w:val="20"/>
        <w:szCs w:val="20"/>
      </w:rPr>
      <w:t>.</w:t>
    </w:r>
    <w:r w:rsidR="00352809">
      <w:rPr>
        <w:sz w:val="20"/>
        <w:szCs w:val="20"/>
      </w:rPr>
      <w:t xml:space="preserve"> 1/13/2012</w:t>
    </w:r>
    <w:r w:rsidRPr="00D42FE3">
      <w:rPr>
        <w:sz w:val="20"/>
        <w:szCs w:val="20"/>
      </w:rPr>
      <w:t>)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D23F2B">
      <w:rPr>
        <w:sz w:val="20"/>
        <w:szCs w:val="22"/>
      </w:rPr>
      <w:t>This form is not to be maintained at NIDDK.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64" w:rsidRDefault="00671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C5" w:rsidRDefault="00AD08C5">
      <w:r>
        <w:separator/>
      </w:r>
    </w:p>
  </w:footnote>
  <w:footnote w:type="continuationSeparator" w:id="0">
    <w:p w:rsidR="00AD08C5" w:rsidRDefault="00AD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64" w:rsidRDefault="006717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52" w:rsidRPr="00352809" w:rsidRDefault="002B0952" w:rsidP="00D22147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64" w:rsidRDefault="00671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3C66"/>
    <w:multiLevelType w:val="hybridMultilevel"/>
    <w:tmpl w:val="A234438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FCD073B"/>
    <w:multiLevelType w:val="hybridMultilevel"/>
    <w:tmpl w:val="81BCAF6C"/>
    <w:lvl w:ilvl="0" w:tplc="22CEC5CA">
      <w:start w:val="1"/>
      <w:numFmt w:val="upperLetter"/>
      <w:lvlText w:val="(%1)"/>
      <w:lvlJc w:val="left"/>
      <w:pPr>
        <w:tabs>
          <w:tab w:val="num" w:pos="1260"/>
        </w:tabs>
        <w:ind w:left="1260" w:hanging="63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7121AF"/>
    <w:multiLevelType w:val="hybridMultilevel"/>
    <w:tmpl w:val="C6FAFA90"/>
    <w:lvl w:ilvl="0" w:tplc="461E49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14F6220"/>
    <w:multiLevelType w:val="hybridMultilevel"/>
    <w:tmpl w:val="184EE9F8"/>
    <w:lvl w:ilvl="0" w:tplc="56D80ABC">
      <w:start w:val="1"/>
      <w:numFmt w:val="upperLetter"/>
      <w:lvlText w:val="(%1)"/>
      <w:lvlJc w:val="left"/>
      <w:pPr>
        <w:tabs>
          <w:tab w:val="num" w:pos="1260"/>
        </w:tabs>
        <w:ind w:left="1260" w:hanging="63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4">
    <w:nsid w:val="617B6FE2"/>
    <w:multiLevelType w:val="hybridMultilevel"/>
    <w:tmpl w:val="A9686E58"/>
    <w:lvl w:ilvl="0" w:tplc="45BEE7F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C82FCF"/>
    <w:multiLevelType w:val="hybridMultilevel"/>
    <w:tmpl w:val="AAE6E78E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6B2713C1"/>
    <w:multiLevelType w:val="hybridMultilevel"/>
    <w:tmpl w:val="1794E4FE"/>
    <w:lvl w:ilvl="0" w:tplc="81E0F4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34"/>
    <w:rsid w:val="00013ECD"/>
    <w:rsid w:val="00017AC0"/>
    <w:rsid w:val="000248E9"/>
    <w:rsid w:val="00037E61"/>
    <w:rsid w:val="00041DBF"/>
    <w:rsid w:val="000537E7"/>
    <w:rsid w:val="00056F0C"/>
    <w:rsid w:val="00057A3C"/>
    <w:rsid w:val="00074A5C"/>
    <w:rsid w:val="000779C6"/>
    <w:rsid w:val="00093AFF"/>
    <w:rsid w:val="00097C6F"/>
    <w:rsid w:val="000A0BC4"/>
    <w:rsid w:val="000B0223"/>
    <w:rsid w:val="000B58F2"/>
    <w:rsid w:val="000C75B4"/>
    <w:rsid w:val="000E4A73"/>
    <w:rsid w:val="000E5258"/>
    <w:rsid w:val="000F611A"/>
    <w:rsid w:val="000F683C"/>
    <w:rsid w:val="00103F72"/>
    <w:rsid w:val="00106AA1"/>
    <w:rsid w:val="00110C00"/>
    <w:rsid w:val="00123A0E"/>
    <w:rsid w:val="00133121"/>
    <w:rsid w:val="00133A10"/>
    <w:rsid w:val="00135AE0"/>
    <w:rsid w:val="00155FF0"/>
    <w:rsid w:val="00156259"/>
    <w:rsid w:val="00167DB6"/>
    <w:rsid w:val="001727A5"/>
    <w:rsid w:val="00182616"/>
    <w:rsid w:val="00183F9D"/>
    <w:rsid w:val="0018558A"/>
    <w:rsid w:val="00192B3F"/>
    <w:rsid w:val="001940DB"/>
    <w:rsid w:val="00196D0E"/>
    <w:rsid w:val="001C3F39"/>
    <w:rsid w:val="001D3E8C"/>
    <w:rsid w:val="001D4849"/>
    <w:rsid w:val="00203F40"/>
    <w:rsid w:val="0020529E"/>
    <w:rsid w:val="00205D8F"/>
    <w:rsid w:val="00220ABE"/>
    <w:rsid w:val="00227D3A"/>
    <w:rsid w:val="0024547C"/>
    <w:rsid w:val="0026289C"/>
    <w:rsid w:val="00262C92"/>
    <w:rsid w:val="00264DC4"/>
    <w:rsid w:val="00277D32"/>
    <w:rsid w:val="00280A37"/>
    <w:rsid w:val="00285C56"/>
    <w:rsid w:val="002A4ABD"/>
    <w:rsid w:val="002B0952"/>
    <w:rsid w:val="002B6815"/>
    <w:rsid w:val="002C0C79"/>
    <w:rsid w:val="002C1385"/>
    <w:rsid w:val="002C1501"/>
    <w:rsid w:val="002C4ED9"/>
    <w:rsid w:val="002E63CE"/>
    <w:rsid w:val="002F0453"/>
    <w:rsid w:val="003060F3"/>
    <w:rsid w:val="00316D44"/>
    <w:rsid w:val="0032401A"/>
    <w:rsid w:val="003243B3"/>
    <w:rsid w:val="00327DBC"/>
    <w:rsid w:val="0033554F"/>
    <w:rsid w:val="00343EAD"/>
    <w:rsid w:val="00344A62"/>
    <w:rsid w:val="003511B7"/>
    <w:rsid w:val="00352809"/>
    <w:rsid w:val="003631B4"/>
    <w:rsid w:val="00364B89"/>
    <w:rsid w:val="003672BE"/>
    <w:rsid w:val="00377144"/>
    <w:rsid w:val="00382A4A"/>
    <w:rsid w:val="00386E6E"/>
    <w:rsid w:val="003D2A36"/>
    <w:rsid w:val="003D599E"/>
    <w:rsid w:val="003E5F37"/>
    <w:rsid w:val="00405E0A"/>
    <w:rsid w:val="00427F78"/>
    <w:rsid w:val="00431924"/>
    <w:rsid w:val="004345FD"/>
    <w:rsid w:val="004347B9"/>
    <w:rsid w:val="00442B90"/>
    <w:rsid w:val="00450778"/>
    <w:rsid w:val="0045092A"/>
    <w:rsid w:val="004529AD"/>
    <w:rsid w:val="00461AAF"/>
    <w:rsid w:val="0047599D"/>
    <w:rsid w:val="00494135"/>
    <w:rsid w:val="004A37BC"/>
    <w:rsid w:val="004A7A49"/>
    <w:rsid w:val="004B5101"/>
    <w:rsid w:val="004D116D"/>
    <w:rsid w:val="004D6437"/>
    <w:rsid w:val="004E0760"/>
    <w:rsid w:val="005063BD"/>
    <w:rsid w:val="00523D9B"/>
    <w:rsid w:val="005404E9"/>
    <w:rsid w:val="0054404D"/>
    <w:rsid w:val="0054569F"/>
    <w:rsid w:val="00547D34"/>
    <w:rsid w:val="0056181D"/>
    <w:rsid w:val="00561A0D"/>
    <w:rsid w:val="005927E1"/>
    <w:rsid w:val="00595810"/>
    <w:rsid w:val="005B4DA3"/>
    <w:rsid w:val="005C1531"/>
    <w:rsid w:val="005E35CA"/>
    <w:rsid w:val="005F22BC"/>
    <w:rsid w:val="005F70D4"/>
    <w:rsid w:val="00615B58"/>
    <w:rsid w:val="00616B6B"/>
    <w:rsid w:val="0063013C"/>
    <w:rsid w:val="0064699D"/>
    <w:rsid w:val="006530A4"/>
    <w:rsid w:val="00671764"/>
    <w:rsid w:val="006751D4"/>
    <w:rsid w:val="00675650"/>
    <w:rsid w:val="00675D5B"/>
    <w:rsid w:val="00676198"/>
    <w:rsid w:val="00684266"/>
    <w:rsid w:val="00684744"/>
    <w:rsid w:val="00693C0C"/>
    <w:rsid w:val="00695747"/>
    <w:rsid w:val="006974A1"/>
    <w:rsid w:val="006B14F7"/>
    <w:rsid w:val="006C575F"/>
    <w:rsid w:val="006D2C4A"/>
    <w:rsid w:val="006D31F6"/>
    <w:rsid w:val="006D7CC2"/>
    <w:rsid w:val="006E64AC"/>
    <w:rsid w:val="00711C4D"/>
    <w:rsid w:val="00720411"/>
    <w:rsid w:val="007304A3"/>
    <w:rsid w:val="00731374"/>
    <w:rsid w:val="00733564"/>
    <w:rsid w:val="00757E07"/>
    <w:rsid w:val="00762671"/>
    <w:rsid w:val="007643CE"/>
    <w:rsid w:val="007654B8"/>
    <w:rsid w:val="00773EE6"/>
    <w:rsid w:val="00783CC5"/>
    <w:rsid w:val="00784DC8"/>
    <w:rsid w:val="007B5CF9"/>
    <w:rsid w:val="007C3277"/>
    <w:rsid w:val="007C461C"/>
    <w:rsid w:val="007E0D03"/>
    <w:rsid w:val="007E191A"/>
    <w:rsid w:val="007E74B8"/>
    <w:rsid w:val="00822571"/>
    <w:rsid w:val="008421F2"/>
    <w:rsid w:val="008506E8"/>
    <w:rsid w:val="00871CE6"/>
    <w:rsid w:val="00890E8D"/>
    <w:rsid w:val="00892DC2"/>
    <w:rsid w:val="00896666"/>
    <w:rsid w:val="008A374D"/>
    <w:rsid w:val="008A58F9"/>
    <w:rsid w:val="008A5CF3"/>
    <w:rsid w:val="008B2B65"/>
    <w:rsid w:val="008C0E05"/>
    <w:rsid w:val="008C1083"/>
    <w:rsid w:val="008C4426"/>
    <w:rsid w:val="008D0B11"/>
    <w:rsid w:val="008E45DD"/>
    <w:rsid w:val="008E66A0"/>
    <w:rsid w:val="008F123D"/>
    <w:rsid w:val="0090214F"/>
    <w:rsid w:val="00902E68"/>
    <w:rsid w:val="00903263"/>
    <w:rsid w:val="00904E69"/>
    <w:rsid w:val="00905F42"/>
    <w:rsid w:val="00907D56"/>
    <w:rsid w:val="009103DF"/>
    <w:rsid w:val="00910BA8"/>
    <w:rsid w:val="00916D57"/>
    <w:rsid w:val="009213C7"/>
    <w:rsid w:val="00934650"/>
    <w:rsid w:val="00940C1C"/>
    <w:rsid w:val="00965361"/>
    <w:rsid w:val="00976072"/>
    <w:rsid w:val="00980B1D"/>
    <w:rsid w:val="009959C8"/>
    <w:rsid w:val="009A0871"/>
    <w:rsid w:val="009A2AB8"/>
    <w:rsid w:val="009A3A6E"/>
    <w:rsid w:val="009C14F5"/>
    <w:rsid w:val="009D071C"/>
    <w:rsid w:val="009D7100"/>
    <w:rsid w:val="009E479F"/>
    <w:rsid w:val="00A113DA"/>
    <w:rsid w:val="00A136DE"/>
    <w:rsid w:val="00A1666A"/>
    <w:rsid w:val="00A22C7D"/>
    <w:rsid w:val="00A23734"/>
    <w:rsid w:val="00A52592"/>
    <w:rsid w:val="00A67C10"/>
    <w:rsid w:val="00A70A06"/>
    <w:rsid w:val="00A7183D"/>
    <w:rsid w:val="00A80964"/>
    <w:rsid w:val="00A827E1"/>
    <w:rsid w:val="00A91931"/>
    <w:rsid w:val="00A96EB3"/>
    <w:rsid w:val="00AA04F3"/>
    <w:rsid w:val="00AA361F"/>
    <w:rsid w:val="00AD08C5"/>
    <w:rsid w:val="00AD4410"/>
    <w:rsid w:val="00AF0BD9"/>
    <w:rsid w:val="00AF32B6"/>
    <w:rsid w:val="00AF45A0"/>
    <w:rsid w:val="00AF6288"/>
    <w:rsid w:val="00B07A19"/>
    <w:rsid w:val="00B13FCD"/>
    <w:rsid w:val="00B15311"/>
    <w:rsid w:val="00B40006"/>
    <w:rsid w:val="00B44160"/>
    <w:rsid w:val="00B517B0"/>
    <w:rsid w:val="00B51EDA"/>
    <w:rsid w:val="00B606EA"/>
    <w:rsid w:val="00B71B91"/>
    <w:rsid w:val="00B7312F"/>
    <w:rsid w:val="00B908B3"/>
    <w:rsid w:val="00BA730D"/>
    <w:rsid w:val="00BC2DAE"/>
    <w:rsid w:val="00BD52C0"/>
    <w:rsid w:val="00BE3BD8"/>
    <w:rsid w:val="00C01797"/>
    <w:rsid w:val="00C131F5"/>
    <w:rsid w:val="00C21818"/>
    <w:rsid w:val="00C26C8C"/>
    <w:rsid w:val="00C44B69"/>
    <w:rsid w:val="00C579AE"/>
    <w:rsid w:val="00C61E47"/>
    <w:rsid w:val="00C66026"/>
    <w:rsid w:val="00C75A15"/>
    <w:rsid w:val="00CA362C"/>
    <w:rsid w:val="00CB6C02"/>
    <w:rsid w:val="00CE3DD4"/>
    <w:rsid w:val="00CE3DF8"/>
    <w:rsid w:val="00CE74FA"/>
    <w:rsid w:val="00CF5222"/>
    <w:rsid w:val="00CF6565"/>
    <w:rsid w:val="00D101CF"/>
    <w:rsid w:val="00D1548A"/>
    <w:rsid w:val="00D22147"/>
    <w:rsid w:val="00D23F2B"/>
    <w:rsid w:val="00D42FE3"/>
    <w:rsid w:val="00D6621C"/>
    <w:rsid w:val="00D72B37"/>
    <w:rsid w:val="00D822DC"/>
    <w:rsid w:val="00D907AD"/>
    <w:rsid w:val="00D930C5"/>
    <w:rsid w:val="00DA0520"/>
    <w:rsid w:val="00DC72EF"/>
    <w:rsid w:val="00DD25BB"/>
    <w:rsid w:val="00DD4D1A"/>
    <w:rsid w:val="00DD7098"/>
    <w:rsid w:val="00DE06C6"/>
    <w:rsid w:val="00DE0947"/>
    <w:rsid w:val="00DE13B2"/>
    <w:rsid w:val="00DF1BE8"/>
    <w:rsid w:val="00E02839"/>
    <w:rsid w:val="00E05D6F"/>
    <w:rsid w:val="00E12091"/>
    <w:rsid w:val="00E56D77"/>
    <w:rsid w:val="00E77508"/>
    <w:rsid w:val="00E87DB2"/>
    <w:rsid w:val="00E97AEB"/>
    <w:rsid w:val="00EA2334"/>
    <w:rsid w:val="00EA6879"/>
    <w:rsid w:val="00EB0466"/>
    <w:rsid w:val="00ED383C"/>
    <w:rsid w:val="00ED72F5"/>
    <w:rsid w:val="00EF2C48"/>
    <w:rsid w:val="00EF38BC"/>
    <w:rsid w:val="00F11C1C"/>
    <w:rsid w:val="00F205D1"/>
    <w:rsid w:val="00F21E58"/>
    <w:rsid w:val="00F405C5"/>
    <w:rsid w:val="00F423CB"/>
    <w:rsid w:val="00F437B8"/>
    <w:rsid w:val="00F77B45"/>
    <w:rsid w:val="00F817FE"/>
    <w:rsid w:val="00F93CB9"/>
    <w:rsid w:val="00FD27C9"/>
    <w:rsid w:val="00FE55ED"/>
    <w:rsid w:val="00FE57D5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3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Heading20"/>
    <w:next w:val="Normal"/>
    <w:link w:val="Heading1Char"/>
    <w:qFormat/>
    <w:locked/>
    <w:rsid w:val="008A5CF3"/>
    <w:pPr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sid w:val="00BA730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C32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F1BE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C32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DF1BE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E6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F1BE8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rsid w:val="007E191A"/>
    <w:pPr>
      <w:widowControl/>
      <w:pBdr>
        <w:bottom w:val="single" w:sz="12" w:space="1" w:color="auto"/>
      </w:pBdr>
      <w:autoSpaceDE/>
      <w:autoSpaceDN/>
      <w:adjustRightInd/>
      <w:jc w:val="center"/>
    </w:pPr>
    <w:rPr>
      <w:i/>
      <w:iCs/>
    </w:rPr>
  </w:style>
  <w:style w:type="character" w:customStyle="1" w:styleId="BodyTextChar">
    <w:name w:val="Body Text Char"/>
    <w:link w:val="BodyText"/>
    <w:semiHidden/>
    <w:locked/>
    <w:rsid w:val="00DF1BE8"/>
    <w:rPr>
      <w:rFonts w:cs="Times New Roman"/>
      <w:sz w:val="24"/>
      <w:szCs w:val="24"/>
    </w:rPr>
  </w:style>
  <w:style w:type="table" w:styleId="TableGrid">
    <w:name w:val="Table Grid"/>
    <w:basedOn w:val="TableNormal"/>
    <w:rsid w:val="007B5C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B51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5101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F1BE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B510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DF1BE8"/>
    <w:rPr>
      <w:rFonts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nhideWhenUsed/>
    <w:qFormat/>
    <w:locked/>
    <w:rsid w:val="0067176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Heading20">
    <w:name w:val="Heading 20"/>
    <w:basedOn w:val="Normal"/>
    <w:rsid w:val="00890E8D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8A5CF3"/>
    <w:rPr>
      <w:rFonts w:ascii="Arial" w:hAnsi="Arial" w:cs="Arial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3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Heading20"/>
    <w:next w:val="Normal"/>
    <w:link w:val="Heading1Char"/>
    <w:qFormat/>
    <w:locked/>
    <w:rsid w:val="008A5CF3"/>
    <w:pPr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sid w:val="00BA730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C32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F1BE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C32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DF1BE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E6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F1BE8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rsid w:val="007E191A"/>
    <w:pPr>
      <w:widowControl/>
      <w:pBdr>
        <w:bottom w:val="single" w:sz="12" w:space="1" w:color="auto"/>
      </w:pBdr>
      <w:autoSpaceDE/>
      <w:autoSpaceDN/>
      <w:adjustRightInd/>
      <w:jc w:val="center"/>
    </w:pPr>
    <w:rPr>
      <w:i/>
      <w:iCs/>
    </w:rPr>
  </w:style>
  <w:style w:type="character" w:customStyle="1" w:styleId="BodyTextChar">
    <w:name w:val="Body Text Char"/>
    <w:link w:val="BodyText"/>
    <w:semiHidden/>
    <w:locked/>
    <w:rsid w:val="00DF1BE8"/>
    <w:rPr>
      <w:rFonts w:cs="Times New Roman"/>
      <w:sz w:val="24"/>
      <w:szCs w:val="24"/>
    </w:rPr>
  </w:style>
  <w:style w:type="table" w:styleId="TableGrid">
    <w:name w:val="Table Grid"/>
    <w:basedOn w:val="TableNormal"/>
    <w:rsid w:val="007B5C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B51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5101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F1BE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B510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DF1BE8"/>
    <w:rPr>
      <w:rFonts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nhideWhenUsed/>
    <w:qFormat/>
    <w:locked/>
    <w:rsid w:val="0067176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Heading20">
    <w:name w:val="Heading 20"/>
    <w:basedOn w:val="Normal"/>
    <w:rsid w:val="00890E8D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8A5CF3"/>
    <w:rPr>
      <w:rFonts w:ascii="Arial" w:hAnsi="Arial" w:cs="Arial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618D4979694459DF00066FD965A8A" ma:contentTypeVersion="1" ma:contentTypeDescription="Create a new document." ma:contentTypeScope="" ma:versionID="a98992a8b59380f79e963d141f9cdb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45897-695A-4DFB-A8F4-CA5001E83549}"/>
</file>

<file path=customXml/itemProps2.xml><?xml version="1.0" encoding="utf-8"?>
<ds:datastoreItem xmlns:ds="http://schemas.openxmlformats.org/officeDocument/2006/customXml" ds:itemID="{336F31A0-A02F-447D-B2E3-F4CA2F9355F0}"/>
</file>

<file path=customXml/itemProps3.xml><?xml version="1.0" encoding="utf-8"?>
<ds:datastoreItem xmlns:ds="http://schemas.openxmlformats.org/officeDocument/2006/customXml" ds:itemID="{1274417A-B321-4DFE-9250-C71BBEA93173}"/>
</file>

<file path=customXml/itemProps4.xml><?xml version="1.0" encoding="utf-8"?>
<ds:datastoreItem xmlns:ds="http://schemas.openxmlformats.org/officeDocument/2006/customXml" ds:itemID="{781B3C96-DB19-43E3-B380-735D40013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411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LABS CRC:  Potential Duality of Interest Disclosure Form</vt:lpstr>
    </vt:vector>
  </TitlesOfParts>
  <Company>Johns Hopkins University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LABS CRC:  Potential Duality of Interest Disclosure Form</dc:title>
  <dc:creator>Alice Sternberg</dc:creator>
  <cp:lastModifiedBy>Thompson, Amy (NIH/NIDDK) [E]</cp:lastModifiedBy>
  <cp:revision>13</cp:revision>
  <cp:lastPrinted>2013-06-26T18:38:00Z</cp:lastPrinted>
  <dcterms:created xsi:type="dcterms:W3CDTF">2013-08-26T13:54:00Z</dcterms:created>
  <dcterms:modified xsi:type="dcterms:W3CDTF">2013-08-26T19:54:00Z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0x0101002F8618D4979694459DF00066FD965A8A</vt:lpwstr>
  </property>
</Properties>
</file>